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3597" w14:textId="77777777" w:rsidR="00011639" w:rsidRPr="00382FB2" w:rsidRDefault="00011639" w:rsidP="00011639">
      <w:pPr>
        <w:jc w:val="both"/>
        <w:rPr>
          <w:b/>
          <w:lang w:val="it-CH"/>
        </w:rPr>
      </w:pPr>
      <w:bookmarkStart w:id="0" w:name="_GoBack"/>
      <w:bookmarkEnd w:id="0"/>
      <w:r w:rsidRPr="00382FB2">
        <w:rPr>
          <w:b/>
          <w:lang w:val="it-CH"/>
        </w:rPr>
        <w:t>Roadshow: Nuove tecnologie – nuova anzianità?</w:t>
      </w:r>
    </w:p>
    <w:p w14:paraId="59B8BE04" w14:textId="77777777" w:rsidR="00011639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 xml:space="preserve">L’istituto di ricerca sull’invecchiamento (IAF) e la </w:t>
      </w:r>
      <w:hyperlink r:id="rId7" w:history="1">
        <w:r w:rsidRPr="00A425F2">
          <w:rPr>
            <w:rStyle w:val="Hyperlink"/>
            <w:lang w:val="it-CH"/>
          </w:rPr>
          <w:t>rete AGE-INT</w:t>
        </w:r>
      </w:hyperlink>
      <w:r w:rsidRPr="00A425F2">
        <w:rPr>
          <w:rStyle w:val="Hyperlink"/>
          <w:lang w:val="it-CH"/>
        </w:rPr>
        <w:t xml:space="preserve"> </w:t>
      </w:r>
      <w:r w:rsidRPr="00A425F2">
        <w:rPr>
          <w:lang w:val="it-CH"/>
        </w:rPr>
        <w:t xml:space="preserve">stanno viaggiando per voi: Con un caravan promozionale - dotato di varie tecnologie innovative a sostegno degli over 65 - viaggeremo in tutta la Svizzera. Il caravan sosterà nel centro di ciascuna delle città selezionate per la durata di un giorno. Sul posto, i visitatori potranno sperimentare direttamente le tecnologie per la terza età. Anche i robot (ad esempio NAO, PARO) faranno parte del roadshow e potranno essere "testati" direttamente sul posto. </w:t>
      </w:r>
    </w:p>
    <w:p w14:paraId="1F5E8954" w14:textId="77777777" w:rsidR="00011639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 xml:space="preserve">Visitate la nostra mostra itinerante per sperimentare le tecnologie per una vecchiaia autodeterminata e per scoprire le ultime scoperte scientifiche. </w:t>
      </w:r>
    </w:p>
    <w:p w14:paraId="08C7283F" w14:textId="77777777" w:rsidR="00011639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 xml:space="preserve">Vi attendono i seguenti ambiti esperienziali: </w:t>
      </w:r>
    </w:p>
    <w:p w14:paraId="5B5FAC5C" w14:textId="77777777" w:rsidR="00011639" w:rsidRPr="00A425F2" w:rsidRDefault="00011639" w:rsidP="00011639">
      <w:pPr>
        <w:pStyle w:val="Listenabsatz"/>
        <w:numPr>
          <w:ilvl w:val="0"/>
          <w:numId w:val="1"/>
        </w:numPr>
        <w:jc w:val="both"/>
        <w:rPr>
          <w:lang w:val="it-CH"/>
        </w:rPr>
      </w:pPr>
      <w:r w:rsidRPr="00A425F2">
        <w:rPr>
          <w:lang w:val="it-CH"/>
        </w:rPr>
        <w:t xml:space="preserve">Dimostrazione di tecnologie </w:t>
      </w:r>
    </w:p>
    <w:p w14:paraId="00643D76" w14:textId="77777777" w:rsidR="00011639" w:rsidRPr="00A425F2" w:rsidRDefault="00011639" w:rsidP="00011639">
      <w:pPr>
        <w:pStyle w:val="Listenabsatz"/>
        <w:numPr>
          <w:ilvl w:val="0"/>
          <w:numId w:val="1"/>
        </w:numPr>
        <w:jc w:val="both"/>
        <w:rPr>
          <w:lang w:val="it-CH"/>
        </w:rPr>
      </w:pPr>
      <w:r w:rsidRPr="00A425F2">
        <w:rPr>
          <w:lang w:val="it-CH"/>
        </w:rPr>
        <w:t xml:space="preserve">Soluzioni per la sicurezza a casa </w:t>
      </w:r>
    </w:p>
    <w:p w14:paraId="20968AE5" w14:textId="77777777" w:rsidR="00011639" w:rsidRPr="00A425F2" w:rsidRDefault="00011639" w:rsidP="00011639">
      <w:pPr>
        <w:pStyle w:val="Listenabsatz"/>
        <w:numPr>
          <w:ilvl w:val="0"/>
          <w:numId w:val="1"/>
        </w:numPr>
        <w:jc w:val="both"/>
        <w:rPr>
          <w:lang w:val="it-CH"/>
        </w:rPr>
      </w:pPr>
      <w:r w:rsidRPr="00A425F2">
        <w:rPr>
          <w:lang w:val="it-CH"/>
        </w:rPr>
        <w:t xml:space="preserve">Ausili per mangiare e bere </w:t>
      </w:r>
    </w:p>
    <w:p w14:paraId="4A5B416B" w14:textId="77777777" w:rsidR="00011639" w:rsidRPr="00A425F2" w:rsidRDefault="00011639" w:rsidP="00011639">
      <w:pPr>
        <w:pStyle w:val="Listenabsatz"/>
        <w:numPr>
          <w:ilvl w:val="0"/>
          <w:numId w:val="1"/>
        </w:numPr>
        <w:jc w:val="both"/>
        <w:rPr>
          <w:lang w:val="it-CH"/>
        </w:rPr>
      </w:pPr>
      <w:r w:rsidRPr="00A425F2">
        <w:rPr>
          <w:lang w:val="it-CH"/>
        </w:rPr>
        <w:t>Tecnologie per la salute basate su analisi</w:t>
      </w:r>
    </w:p>
    <w:p w14:paraId="29E98003" w14:textId="77777777" w:rsidR="00011639" w:rsidRPr="00A425F2" w:rsidRDefault="00011639" w:rsidP="00011639">
      <w:pPr>
        <w:pStyle w:val="Listenabsatz"/>
        <w:numPr>
          <w:ilvl w:val="0"/>
          <w:numId w:val="1"/>
        </w:numPr>
        <w:jc w:val="both"/>
        <w:rPr>
          <w:lang w:val="it-CH"/>
        </w:rPr>
      </w:pPr>
      <w:r w:rsidRPr="00A425F2">
        <w:rPr>
          <w:lang w:val="it-CH"/>
        </w:rPr>
        <w:t xml:space="preserve">Box esperienziale per persone affette da demenza e per i loro familiari </w:t>
      </w:r>
    </w:p>
    <w:p w14:paraId="7DE0BA45" w14:textId="77777777" w:rsidR="00011639" w:rsidRPr="00A425F2" w:rsidRDefault="00011639" w:rsidP="00011639">
      <w:pPr>
        <w:pStyle w:val="Listenabsatz"/>
        <w:numPr>
          <w:ilvl w:val="0"/>
          <w:numId w:val="1"/>
        </w:numPr>
        <w:jc w:val="both"/>
        <w:rPr>
          <w:lang w:val="it-CH"/>
        </w:rPr>
      </w:pPr>
      <w:r w:rsidRPr="00A425F2">
        <w:rPr>
          <w:lang w:val="it-CH"/>
        </w:rPr>
        <w:t xml:space="preserve">Informazioni da parte di esperti/-e sulle tecnologie per gli anziani </w:t>
      </w:r>
    </w:p>
    <w:p w14:paraId="72F82711" w14:textId="77777777" w:rsidR="00962EAB" w:rsidRDefault="00962EAB" w:rsidP="00011639">
      <w:pPr>
        <w:jc w:val="both"/>
        <w:rPr>
          <w:lang w:val="it-CH"/>
        </w:rPr>
      </w:pPr>
    </w:p>
    <w:p w14:paraId="6BB62B0A" w14:textId="2A114105" w:rsidR="00011639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>Nel 2023 il roadshow farà tappa nelle seguenti località:</w:t>
      </w:r>
    </w:p>
    <w:p w14:paraId="469E09A1" w14:textId="77777777" w:rsidR="00011639" w:rsidRPr="00A37F8B" w:rsidRDefault="00011639" w:rsidP="00011639">
      <w:pPr>
        <w:jc w:val="both"/>
        <w:rPr>
          <w:lang w:val="it-CH"/>
        </w:rPr>
      </w:pPr>
      <w:r w:rsidRPr="00A37F8B">
        <w:rPr>
          <w:lang w:val="it-CH"/>
        </w:rPr>
        <w:t xml:space="preserve">19.09: </w:t>
      </w:r>
      <w:r>
        <w:rPr>
          <w:lang w:val="it-CH"/>
        </w:rPr>
        <w:t>Coira</w:t>
      </w:r>
      <w:r w:rsidRPr="002909B1">
        <w:rPr>
          <w:lang w:val="it-CH"/>
        </w:rPr>
        <w:t xml:space="preserve">, </w:t>
      </w:r>
      <w:r w:rsidRPr="00DB3783">
        <w:rPr>
          <w:lang w:val="it-CH"/>
        </w:rPr>
        <w:t>Gleis D</w:t>
      </w:r>
      <w:r>
        <w:rPr>
          <w:lang w:val="it-CH"/>
        </w:rPr>
        <w:t xml:space="preserve"> (</w:t>
      </w:r>
      <w:r w:rsidRPr="000609EC">
        <w:rPr>
          <w:lang w:val="it-CH"/>
        </w:rPr>
        <w:t>14:30 -17:30</w:t>
      </w:r>
      <w:r>
        <w:rPr>
          <w:lang w:val="it-CH"/>
        </w:rPr>
        <w:t>)</w:t>
      </w:r>
    </w:p>
    <w:p w14:paraId="37E44E04" w14:textId="77777777" w:rsidR="00011639" w:rsidRPr="00A37F8B" w:rsidRDefault="00011639" w:rsidP="00011639">
      <w:pPr>
        <w:jc w:val="both"/>
        <w:rPr>
          <w:lang w:val="it-CH"/>
        </w:rPr>
      </w:pPr>
      <w:r w:rsidRPr="00A37F8B">
        <w:rPr>
          <w:lang w:val="it-CH"/>
        </w:rPr>
        <w:t>20.09: Bellinzona</w:t>
      </w:r>
      <w:r>
        <w:rPr>
          <w:lang w:val="it-CH"/>
        </w:rPr>
        <w:t xml:space="preserve">, </w:t>
      </w:r>
      <w:r w:rsidRPr="002909B1">
        <w:rPr>
          <w:lang w:val="it-CH"/>
        </w:rPr>
        <w:t>Viale Stazione - Centro Storico</w:t>
      </w:r>
      <w:r>
        <w:rPr>
          <w:lang w:val="it-CH"/>
        </w:rPr>
        <w:t xml:space="preserve"> (13:00-17:00)</w:t>
      </w:r>
    </w:p>
    <w:p w14:paraId="4C91B1D7" w14:textId="77777777" w:rsidR="00011639" w:rsidRPr="00A425F2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>21.09: Friburgo, Place Python (14:30 – 18:30)</w:t>
      </w:r>
    </w:p>
    <w:p w14:paraId="0C605C67" w14:textId="77777777" w:rsidR="00011639" w:rsidRPr="00A425F2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>23.09: Basilea, Marktplatz 55+, Markthalle (10:00 – 16:00)</w:t>
      </w:r>
    </w:p>
    <w:p w14:paraId="67C57FFB" w14:textId="77777777" w:rsidR="00011639" w:rsidRPr="00A425F2" w:rsidRDefault="00011639" w:rsidP="00011639">
      <w:pPr>
        <w:jc w:val="both"/>
        <w:rPr>
          <w:lang w:val="it-CH"/>
        </w:rPr>
      </w:pPr>
      <w:r w:rsidRPr="00A425F2">
        <w:rPr>
          <w:lang w:val="it-CH"/>
        </w:rPr>
        <w:t xml:space="preserve">24.09: Zugo, Bundesplatz, Coop City (11:00 – 16:00) </w:t>
      </w:r>
    </w:p>
    <w:p w14:paraId="1ECBB29A" w14:textId="77777777" w:rsidR="00011639" w:rsidRPr="00A425F2" w:rsidRDefault="00011639" w:rsidP="00011639">
      <w:pPr>
        <w:jc w:val="both"/>
        <w:rPr>
          <w:lang w:val="it-CH"/>
        </w:rPr>
      </w:pPr>
    </w:p>
    <w:p w14:paraId="078F7F70" w14:textId="77777777" w:rsidR="00011639" w:rsidRPr="00011639" w:rsidRDefault="00011639" w:rsidP="00011639">
      <w:pPr>
        <w:spacing w:after="0"/>
        <w:jc w:val="both"/>
        <w:rPr>
          <w:lang w:val="it-CH"/>
        </w:rPr>
      </w:pPr>
      <w:r w:rsidRPr="00011639">
        <w:rPr>
          <w:lang w:val="it-CH"/>
        </w:rPr>
        <w:t xml:space="preserve">Contatto: </w:t>
      </w:r>
    </w:p>
    <w:p w14:paraId="271895B9" w14:textId="77777777" w:rsidR="00011639" w:rsidRPr="00A425F2" w:rsidRDefault="00011639" w:rsidP="00011639">
      <w:pPr>
        <w:spacing w:after="0"/>
        <w:jc w:val="both"/>
        <w:rPr>
          <w:lang w:val="it-CH"/>
        </w:rPr>
      </w:pPr>
      <w:r w:rsidRPr="00A425F2">
        <w:rPr>
          <w:lang w:val="it-CH"/>
        </w:rPr>
        <w:t>Samira Hüsler</w:t>
      </w:r>
    </w:p>
    <w:p w14:paraId="7534B039" w14:textId="77777777" w:rsidR="00011639" w:rsidRPr="00A425F2" w:rsidRDefault="00011639" w:rsidP="00011639">
      <w:pPr>
        <w:spacing w:after="0"/>
        <w:jc w:val="both"/>
        <w:rPr>
          <w:lang w:val="it-CH"/>
        </w:rPr>
      </w:pPr>
      <w:r w:rsidRPr="00A425F2">
        <w:rPr>
          <w:lang w:val="it-CH"/>
        </w:rPr>
        <w:t>Telefono +41 58 257 16 23</w:t>
      </w:r>
    </w:p>
    <w:p w14:paraId="015968A2" w14:textId="77777777" w:rsidR="00011639" w:rsidRPr="00A425F2" w:rsidRDefault="00011639" w:rsidP="00011639">
      <w:pPr>
        <w:spacing w:after="0"/>
        <w:jc w:val="both"/>
        <w:rPr>
          <w:lang w:val="it-CH"/>
        </w:rPr>
      </w:pPr>
      <w:r w:rsidRPr="00A425F2">
        <w:rPr>
          <w:lang w:val="it-CH"/>
        </w:rPr>
        <w:t>E-mail: samirasalome.huesler@ost.ch</w:t>
      </w:r>
    </w:p>
    <w:p w14:paraId="5E0FADF2" w14:textId="77777777" w:rsidR="00011639" w:rsidRPr="00A425F2" w:rsidRDefault="00011639" w:rsidP="00011639">
      <w:pPr>
        <w:rPr>
          <w:lang w:val="it-CH"/>
        </w:rPr>
      </w:pPr>
    </w:p>
    <w:p w14:paraId="27C5228B" w14:textId="6155BA79" w:rsidR="00012C7D" w:rsidRPr="00011639" w:rsidRDefault="00012C7D" w:rsidP="00012C7D">
      <w:pPr>
        <w:rPr>
          <w:lang w:val="it-CH"/>
        </w:rPr>
      </w:pPr>
    </w:p>
    <w:sectPr w:rsidR="00012C7D" w:rsidRPr="0001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8865" w14:textId="77777777" w:rsidR="00011639" w:rsidRDefault="00011639" w:rsidP="00011639">
      <w:pPr>
        <w:spacing w:after="0" w:line="240" w:lineRule="auto"/>
      </w:pPr>
      <w:r>
        <w:separator/>
      </w:r>
    </w:p>
  </w:endnote>
  <w:endnote w:type="continuationSeparator" w:id="0">
    <w:p w14:paraId="0DAC2BB7" w14:textId="77777777" w:rsidR="00011639" w:rsidRDefault="00011639" w:rsidP="0001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8F5E" w14:textId="77777777" w:rsidR="00011639" w:rsidRDefault="00011639" w:rsidP="00011639">
      <w:pPr>
        <w:spacing w:after="0" w:line="240" w:lineRule="auto"/>
      </w:pPr>
      <w:r>
        <w:separator/>
      </w:r>
    </w:p>
  </w:footnote>
  <w:footnote w:type="continuationSeparator" w:id="0">
    <w:p w14:paraId="397DD1C0" w14:textId="77777777" w:rsidR="00011639" w:rsidRDefault="00011639" w:rsidP="0001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9BD"/>
    <w:multiLevelType w:val="hybridMultilevel"/>
    <w:tmpl w:val="F8F8DDEC"/>
    <w:lvl w:ilvl="0" w:tplc="A52AE7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6"/>
    <w:rsid w:val="00011639"/>
    <w:rsid w:val="00012C7D"/>
    <w:rsid w:val="000C51B6"/>
    <w:rsid w:val="00382FB2"/>
    <w:rsid w:val="003B0863"/>
    <w:rsid w:val="003B4F78"/>
    <w:rsid w:val="0042220D"/>
    <w:rsid w:val="004E408F"/>
    <w:rsid w:val="004F26DA"/>
    <w:rsid w:val="004F2D78"/>
    <w:rsid w:val="00680FE4"/>
    <w:rsid w:val="006B401B"/>
    <w:rsid w:val="006B7F0B"/>
    <w:rsid w:val="00894E63"/>
    <w:rsid w:val="008C19A8"/>
    <w:rsid w:val="00962EAB"/>
    <w:rsid w:val="00AF76DB"/>
    <w:rsid w:val="00B669A6"/>
    <w:rsid w:val="00C655EC"/>
    <w:rsid w:val="00CA15C2"/>
    <w:rsid w:val="00CD3195"/>
    <w:rsid w:val="00E67C7E"/>
    <w:rsid w:val="00E728D8"/>
    <w:rsid w:val="00E855A4"/>
    <w:rsid w:val="00F21465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CC2C42C"/>
  <w15:chartTrackingRefBased/>
  <w15:docId w15:val="{D66932F4-8126-45FE-97F8-A1E156B1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1B6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1B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51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1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1B6"/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680F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0FE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639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01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639"/>
    <w:rPr>
      <w:rFonts w:eastAsiaTheme="minorEastAsia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011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-int.ch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29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Groffmann</dc:creator>
  <cp:keywords/>
  <dc:description/>
  <cp:lastModifiedBy>Schleuning Eva</cp:lastModifiedBy>
  <cp:revision>2</cp:revision>
  <dcterms:created xsi:type="dcterms:W3CDTF">2023-06-22T11:07:00Z</dcterms:created>
  <dcterms:modified xsi:type="dcterms:W3CDTF">2023-06-22T11:07:00Z</dcterms:modified>
</cp:coreProperties>
</file>