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3EC" w:rsidRPr="009B23EC" w:rsidRDefault="009B23EC" w:rsidP="009B23EC">
      <w:pPr>
        <w:jc w:val="both"/>
        <w:rPr>
          <w:b/>
        </w:rPr>
      </w:pPr>
      <w:r w:rsidRPr="009B23EC">
        <w:rPr>
          <w:b/>
        </w:rPr>
        <w:t>Roadshow: Neue Technologien - neues Alter(n)</w:t>
      </w:r>
    </w:p>
    <w:p w:rsidR="009B23EC" w:rsidRDefault="009B23EC" w:rsidP="009B23EC">
      <w:pPr>
        <w:jc w:val="both"/>
      </w:pPr>
      <w:r w:rsidRPr="00C248EE">
        <w:t xml:space="preserve">Das </w:t>
      </w:r>
      <w:r>
        <w:t xml:space="preserve">Institut für Altersforschung und das </w:t>
      </w:r>
      <w:hyperlink r:id="rId8" w:history="1">
        <w:r w:rsidRPr="00680FE4">
          <w:rPr>
            <w:rStyle w:val="Hyperlink"/>
          </w:rPr>
          <w:t>Netzwer</w:t>
        </w:r>
        <w:r w:rsidRPr="00680FE4">
          <w:rPr>
            <w:rStyle w:val="Hyperlink"/>
          </w:rPr>
          <w:t>k</w:t>
        </w:r>
        <w:r w:rsidRPr="00680FE4">
          <w:rPr>
            <w:rStyle w:val="Hyperlink"/>
          </w:rPr>
          <w:t xml:space="preserve"> AGE-INT</w:t>
        </w:r>
      </w:hyperlink>
      <w:r w:rsidRPr="00C248EE">
        <w:t xml:space="preserve"> </w:t>
      </w:r>
      <w:r>
        <w:t>sind</w:t>
      </w:r>
      <w:r w:rsidRPr="00C248EE">
        <w:t xml:space="preserve"> für Sie unterwegs: Mit einem Promotionsanhänger – ausgestattet mit unterschiedlichen Technologien zur Unterstützung von Menschen 65+ – befahren wir die gesamte Schweiz. Der </w:t>
      </w:r>
      <w:r>
        <w:t>Anhänger</w:t>
      </w:r>
      <w:r w:rsidRPr="00C248EE">
        <w:t xml:space="preserve"> wird jeweils für einen Tag an einem zentralen Standort der ausgewählten Städte stehen und es den </w:t>
      </w:r>
      <w:r>
        <w:t>Besuchenden</w:t>
      </w:r>
      <w:r w:rsidRPr="00C248EE">
        <w:t xml:space="preserve"> ermöglichen, Technologien für die Lebensphase Alter direkt zu erfahren. Roboter </w:t>
      </w:r>
      <w:r>
        <w:t xml:space="preserve">wie NAO oder PARO werden ebenfalls Teil der Roadshow sein und können direkt vor Ort «ausprobiert» werden. </w:t>
      </w:r>
    </w:p>
    <w:p w:rsidR="009B23EC" w:rsidRDefault="009B23EC" w:rsidP="009B23EC">
      <w:pPr>
        <w:jc w:val="both"/>
      </w:pPr>
      <w:r>
        <w:t xml:space="preserve">Besuchen Sie unsere Wanderaustellung, um Technologien für ein selbstbestimmtes Alter(n) zu erleben und sich über den neuesten Stand der Wissenschaft zu informieren. </w:t>
      </w:r>
    </w:p>
    <w:p w:rsidR="009B23EC" w:rsidRDefault="009B23EC" w:rsidP="009B23EC">
      <w:r>
        <w:t xml:space="preserve">Folgende Erlebniswelten erwarten Sie: </w:t>
      </w:r>
    </w:p>
    <w:p w:rsidR="009B23EC" w:rsidRDefault="009B23EC" w:rsidP="009B23EC">
      <w:pPr>
        <w:pStyle w:val="Listenabsatz"/>
        <w:numPr>
          <w:ilvl w:val="0"/>
          <w:numId w:val="1"/>
        </w:numPr>
      </w:pPr>
      <w:r>
        <w:t>Regelmässige Demos der Technologien</w:t>
      </w:r>
    </w:p>
    <w:p w:rsidR="009B23EC" w:rsidRDefault="009B23EC" w:rsidP="009B23EC">
      <w:pPr>
        <w:pStyle w:val="Listenabsatz"/>
        <w:numPr>
          <w:ilvl w:val="0"/>
          <w:numId w:val="1"/>
        </w:numPr>
      </w:pPr>
      <w:r>
        <w:t>Lösungen für die Sicherheit zu Hause</w:t>
      </w:r>
    </w:p>
    <w:p w:rsidR="009B23EC" w:rsidRDefault="009B23EC" w:rsidP="009B23EC">
      <w:pPr>
        <w:pStyle w:val="Listenabsatz"/>
        <w:numPr>
          <w:ilvl w:val="0"/>
          <w:numId w:val="1"/>
        </w:numPr>
      </w:pPr>
      <w:r>
        <w:t>Ess- und Trinkhilfen</w:t>
      </w:r>
    </w:p>
    <w:p w:rsidR="009B23EC" w:rsidRDefault="009B23EC" w:rsidP="009B23EC">
      <w:pPr>
        <w:pStyle w:val="Listenabsatz"/>
        <w:numPr>
          <w:ilvl w:val="0"/>
          <w:numId w:val="1"/>
        </w:numPr>
      </w:pPr>
      <w:r>
        <w:t>Datenbasierte Technologien für die Gesundheit</w:t>
      </w:r>
    </w:p>
    <w:p w:rsidR="009B23EC" w:rsidRDefault="009B23EC" w:rsidP="009B23EC">
      <w:pPr>
        <w:pStyle w:val="Listenabsatz"/>
        <w:numPr>
          <w:ilvl w:val="0"/>
          <w:numId w:val="1"/>
        </w:numPr>
      </w:pPr>
      <w:r>
        <w:t>Erlebnisbox für Menschen mit Demenz und Angehörige</w:t>
      </w:r>
    </w:p>
    <w:p w:rsidR="009B23EC" w:rsidRDefault="009B23EC" w:rsidP="009B23EC">
      <w:pPr>
        <w:pStyle w:val="Listenabsatz"/>
        <w:numPr>
          <w:ilvl w:val="0"/>
          <w:numId w:val="1"/>
        </w:numPr>
      </w:pPr>
      <w:r>
        <w:t>Information durch Expertinnen und Experten zu Alterstechnologien</w:t>
      </w:r>
      <w:bookmarkStart w:id="0" w:name="_GoBack"/>
      <w:bookmarkEnd w:id="0"/>
    </w:p>
    <w:p w:rsidR="009B23EC" w:rsidRDefault="009B23EC" w:rsidP="009B23EC"/>
    <w:p w:rsidR="009B23EC" w:rsidRDefault="009B23EC" w:rsidP="009B23EC">
      <w:r>
        <w:t>Die Roadshow wird 2023 an folgenden Standorten haltmachen:</w:t>
      </w:r>
    </w:p>
    <w:p w:rsidR="009B23EC" w:rsidRPr="00A37F8B" w:rsidRDefault="009B23EC" w:rsidP="009B23EC">
      <w:pPr>
        <w:rPr>
          <w:lang w:val="it-CH"/>
        </w:rPr>
      </w:pPr>
      <w:r w:rsidRPr="00A37F8B">
        <w:rPr>
          <w:lang w:val="it-CH"/>
        </w:rPr>
        <w:t>19.09: Chur</w:t>
      </w:r>
      <w:r w:rsidRPr="002909B1">
        <w:rPr>
          <w:lang w:val="it-CH"/>
        </w:rPr>
        <w:t xml:space="preserve">, </w:t>
      </w:r>
      <w:r w:rsidRPr="00DB3783">
        <w:rPr>
          <w:lang w:val="it-CH"/>
        </w:rPr>
        <w:t>Gleis D</w:t>
      </w:r>
      <w:r>
        <w:rPr>
          <w:lang w:val="it-CH"/>
        </w:rPr>
        <w:t xml:space="preserve"> (</w:t>
      </w:r>
      <w:r w:rsidRPr="000609EC">
        <w:rPr>
          <w:lang w:val="it-CH"/>
        </w:rPr>
        <w:t>14:30 -17:30</w:t>
      </w:r>
      <w:r>
        <w:rPr>
          <w:lang w:val="it-CH"/>
        </w:rPr>
        <w:t>)</w:t>
      </w:r>
    </w:p>
    <w:p w:rsidR="009B23EC" w:rsidRPr="00A37F8B" w:rsidRDefault="009B23EC" w:rsidP="009B23EC">
      <w:pPr>
        <w:rPr>
          <w:lang w:val="it-CH"/>
        </w:rPr>
      </w:pPr>
      <w:r w:rsidRPr="00A37F8B">
        <w:rPr>
          <w:lang w:val="it-CH"/>
        </w:rPr>
        <w:t>20.09: Bellinzona</w:t>
      </w:r>
      <w:r>
        <w:rPr>
          <w:lang w:val="it-CH"/>
        </w:rPr>
        <w:t xml:space="preserve">, </w:t>
      </w:r>
      <w:r w:rsidRPr="002909B1">
        <w:rPr>
          <w:lang w:val="it-CH"/>
        </w:rPr>
        <w:t>Viale Stazione - Centro Storico</w:t>
      </w:r>
      <w:r>
        <w:rPr>
          <w:lang w:val="it-CH"/>
        </w:rPr>
        <w:t xml:space="preserve"> (13:00-17:00)</w:t>
      </w:r>
    </w:p>
    <w:p w:rsidR="009B23EC" w:rsidRPr="005A2EB1" w:rsidRDefault="009B23EC" w:rsidP="009B23EC">
      <w:r w:rsidRPr="005A2EB1">
        <w:t xml:space="preserve">21.09: Fribourg, </w:t>
      </w:r>
      <w:r>
        <w:t>Place Python (14:30 – 18:30)</w:t>
      </w:r>
    </w:p>
    <w:p w:rsidR="009B23EC" w:rsidRPr="005A2EB1" w:rsidRDefault="009B23EC" w:rsidP="009B23EC">
      <w:r w:rsidRPr="005A2EB1">
        <w:t>23.09: Basel, Marktplatz 55+, Markthalle</w:t>
      </w:r>
      <w:r>
        <w:t xml:space="preserve"> (10:00 – 16:00)</w:t>
      </w:r>
    </w:p>
    <w:p w:rsidR="009B23EC" w:rsidRDefault="009B23EC" w:rsidP="009B23EC">
      <w:r w:rsidRPr="007D7A45">
        <w:t xml:space="preserve">24.09: Zug, </w:t>
      </w:r>
      <w:r>
        <w:t xml:space="preserve">Bundesplatz, Coop City (11:00 – 16:00) </w:t>
      </w:r>
    </w:p>
    <w:p w:rsidR="009B23EC" w:rsidRDefault="009B23EC" w:rsidP="009B23EC"/>
    <w:p w:rsidR="009B23EC" w:rsidRDefault="009B23EC" w:rsidP="009B23EC">
      <w:pPr>
        <w:spacing w:after="0"/>
      </w:pPr>
      <w:r>
        <w:t xml:space="preserve">Kontakt: </w:t>
      </w:r>
    </w:p>
    <w:p w:rsidR="009B23EC" w:rsidRPr="00E855A4" w:rsidRDefault="009B23EC" w:rsidP="009B23EC">
      <w:pPr>
        <w:spacing w:after="0"/>
        <w:rPr>
          <w:lang w:val="fr-CH"/>
        </w:rPr>
      </w:pPr>
      <w:r w:rsidRPr="00E855A4">
        <w:rPr>
          <w:lang w:val="fr-CH"/>
        </w:rPr>
        <w:t>Samira Hüsler</w:t>
      </w:r>
    </w:p>
    <w:p w:rsidR="009B23EC" w:rsidRPr="00E855A4" w:rsidRDefault="009B23EC" w:rsidP="009B23EC">
      <w:pPr>
        <w:spacing w:after="0"/>
        <w:rPr>
          <w:lang w:val="fr-CH"/>
        </w:rPr>
      </w:pPr>
      <w:r w:rsidRPr="00E855A4">
        <w:rPr>
          <w:lang w:val="fr-CH"/>
        </w:rPr>
        <w:t>Tel. +41 58 257 16 23</w:t>
      </w:r>
    </w:p>
    <w:p w:rsidR="009B23EC" w:rsidRPr="00E855A4" w:rsidRDefault="009B23EC" w:rsidP="009B23EC">
      <w:pPr>
        <w:spacing w:after="0"/>
        <w:rPr>
          <w:lang w:val="fr-CH"/>
        </w:rPr>
      </w:pPr>
      <w:r w:rsidRPr="00E855A4">
        <w:rPr>
          <w:lang w:val="fr-CH"/>
        </w:rPr>
        <w:t>E-mail: samirasalome.huesler@ost.ch</w:t>
      </w:r>
    </w:p>
    <w:p w:rsidR="006E0A30" w:rsidRPr="000660FE" w:rsidRDefault="006E0A30" w:rsidP="000660FE">
      <w:pPr>
        <w:pStyle w:val="BGS-Standard"/>
        <w:rPr>
          <w:rStyle w:val="Fett"/>
          <w:b w:val="0"/>
          <w:bCs w:val="0"/>
        </w:rPr>
      </w:pPr>
    </w:p>
    <w:sectPr w:rsidR="006E0A30" w:rsidRPr="000660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3EC" w:rsidRDefault="009B23EC" w:rsidP="00677BD5">
      <w:pPr>
        <w:spacing w:line="240" w:lineRule="auto"/>
      </w:pPr>
      <w:r>
        <w:separator/>
      </w:r>
    </w:p>
  </w:endnote>
  <w:endnote w:type="continuationSeparator" w:id="0">
    <w:p w:rsidR="009B23EC" w:rsidRDefault="009B23EC" w:rsidP="00677B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3EC" w:rsidRDefault="009B23EC" w:rsidP="00677BD5">
      <w:pPr>
        <w:spacing w:line="240" w:lineRule="auto"/>
      </w:pPr>
      <w:r>
        <w:separator/>
      </w:r>
    </w:p>
  </w:footnote>
  <w:footnote w:type="continuationSeparator" w:id="0">
    <w:p w:rsidR="009B23EC" w:rsidRDefault="009B23EC" w:rsidP="00677B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549BD"/>
    <w:multiLevelType w:val="hybridMultilevel"/>
    <w:tmpl w:val="F8F8DDEC"/>
    <w:lvl w:ilvl="0" w:tplc="A52AE73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EC"/>
    <w:rsid w:val="000660FE"/>
    <w:rsid w:val="00080759"/>
    <w:rsid w:val="000A4751"/>
    <w:rsid w:val="00553ECD"/>
    <w:rsid w:val="005A7887"/>
    <w:rsid w:val="00677BD5"/>
    <w:rsid w:val="006E0A30"/>
    <w:rsid w:val="00781968"/>
    <w:rsid w:val="007860B3"/>
    <w:rsid w:val="007A287B"/>
    <w:rsid w:val="007A774D"/>
    <w:rsid w:val="008C1D3B"/>
    <w:rsid w:val="00976773"/>
    <w:rsid w:val="00980034"/>
    <w:rsid w:val="009B23EC"/>
    <w:rsid w:val="009E6F22"/>
    <w:rsid w:val="00A96D01"/>
    <w:rsid w:val="00AE05B5"/>
    <w:rsid w:val="00AF573D"/>
    <w:rsid w:val="00BA5E82"/>
    <w:rsid w:val="00C43FC7"/>
    <w:rsid w:val="00CE678F"/>
    <w:rsid w:val="00DB0B24"/>
    <w:rsid w:val="00E1505E"/>
    <w:rsid w:val="00E62A7E"/>
    <w:rsid w:val="00F5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9B198B"/>
  <w15:chartTrackingRefBased/>
  <w15:docId w15:val="{4B2AC771-DC32-462D-9C1C-AD698A90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B23EC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5460D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81968"/>
    <w:pPr>
      <w:keepNext/>
      <w:keepLines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A5E82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A5E82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81968"/>
    <w:pPr>
      <w:keepNext/>
      <w:keepLines/>
      <w:outlineLvl w:val="4"/>
    </w:pPr>
    <w:rPr>
      <w:rFonts w:eastAsiaTheme="majorEastAsia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GS-Standard">
    <w:name w:val="BGS-Standard"/>
    <w:basedOn w:val="Standard"/>
    <w:link w:val="BGS-StandardZchn"/>
    <w:qFormat/>
    <w:rsid w:val="000660FE"/>
    <w:pPr>
      <w:spacing w:line="280" w:lineRule="atLeast"/>
      <w:ind w:left="181"/>
    </w:pPr>
  </w:style>
  <w:style w:type="paragraph" w:customStyle="1" w:styleId="BGS-Titel">
    <w:name w:val="BGS-Titel"/>
    <w:basedOn w:val="BGS-Standard"/>
    <w:link w:val="BGS-TitelZchn"/>
    <w:qFormat/>
    <w:rsid w:val="00080759"/>
    <w:rPr>
      <w:rFonts w:ascii="Arial Black" w:hAnsi="Arial Black"/>
      <w:sz w:val="24"/>
      <w:szCs w:val="24"/>
    </w:rPr>
  </w:style>
  <w:style w:type="character" w:customStyle="1" w:styleId="BGS-StandardZchn">
    <w:name w:val="BGS-Standard Zchn"/>
    <w:basedOn w:val="Absatz-Standardschriftart"/>
    <w:link w:val="BGS-Standard"/>
    <w:rsid w:val="000660FE"/>
  </w:style>
  <w:style w:type="paragraph" w:customStyle="1" w:styleId="BGS-berschrift1">
    <w:name w:val="BGS-Überschrift 1"/>
    <w:basedOn w:val="BGS-Titel"/>
    <w:link w:val="BGS-berschrift1Zchn"/>
    <w:qFormat/>
    <w:rsid w:val="00976773"/>
    <w:pPr>
      <w:outlineLvl w:val="0"/>
    </w:pPr>
    <w:rPr>
      <w:rFonts w:ascii="Arial" w:hAnsi="Arial"/>
      <w:b/>
    </w:rPr>
  </w:style>
  <w:style w:type="character" w:customStyle="1" w:styleId="BGS-TitelZchn">
    <w:name w:val="BGS-Titel Zchn"/>
    <w:basedOn w:val="BGS-StandardZchn"/>
    <w:link w:val="BGS-Titel"/>
    <w:rsid w:val="00080759"/>
    <w:rPr>
      <w:rFonts w:ascii="Arial Black" w:hAnsi="Arial Black"/>
      <w:sz w:val="24"/>
      <w:szCs w:val="24"/>
    </w:rPr>
  </w:style>
  <w:style w:type="paragraph" w:customStyle="1" w:styleId="BGS-berschrift2">
    <w:name w:val="BGS-Überschrift 2"/>
    <w:basedOn w:val="BGS-berschrift1"/>
    <w:link w:val="BGS-berschrift2Zchn"/>
    <w:qFormat/>
    <w:rsid w:val="00F5460D"/>
    <w:pPr>
      <w:outlineLvl w:val="1"/>
    </w:pPr>
    <w:rPr>
      <w:sz w:val="20"/>
      <w:szCs w:val="20"/>
    </w:rPr>
  </w:style>
  <w:style w:type="character" w:customStyle="1" w:styleId="BGS-berschrift1Zchn">
    <w:name w:val="BGS-Überschrift 1 Zchn"/>
    <w:basedOn w:val="BGS-TitelZchn"/>
    <w:link w:val="BGS-berschrift1"/>
    <w:rsid w:val="00976773"/>
    <w:rPr>
      <w:rFonts w:ascii="Arial Black" w:hAnsi="Arial Black"/>
      <w:b/>
      <w:sz w:val="24"/>
      <w:szCs w:val="24"/>
    </w:rPr>
  </w:style>
  <w:style w:type="paragraph" w:customStyle="1" w:styleId="BGS-berschrift3">
    <w:name w:val="BGS-Überschrift 3"/>
    <w:basedOn w:val="BGS-berschrift2"/>
    <w:link w:val="BGS-berschrift3Zchn"/>
    <w:qFormat/>
    <w:rsid w:val="00E62A7E"/>
    <w:pPr>
      <w:outlineLvl w:val="2"/>
    </w:pPr>
  </w:style>
  <w:style w:type="character" w:customStyle="1" w:styleId="BGS-berschrift2Zchn">
    <w:name w:val="BGS-Überschrift 2 Zchn"/>
    <w:basedOn w:val="BGS-berschrift1Zchn"/>
    <w:link w:val="BGS-berschrift2"/>
    <w:rsid w:val="00F5460D"/>
    <w:rPr>
      <w:rFonts w:ascii="Arial Black" w:hAnsi="Arial Black"/>
      <w:b/>
      <w:sz w:val="24"/>
      <w:szCs w:val="24"/>
    </w:rPr>
  </w:style>
  <w:style w:type="paragraph" w:customStyle="1" w:styleId="BGS-berschrift4">
    <w:name w:val="BGS-Überschrift 4"/>
    <w:basedOn w:val="BGS-berschrift3"/>
    <w:link w:val="BGS-berschrift4Zchn"/>
    <w:qFormat/>
    <w:rsid w:val="00E62A7E"/>
    <w:pPr>
      <w:outlineLvl w:val="3"/>
    </w:pPr>
  </w:style>
  <w:style w:type="character" w:customStyle="1" w:styleId="BGS-berschrift3Zchn">
    <w:name w:val="BGS-Überschrift 3 Zchn"/>
    <w:basedOn w:val="BGS-berschrift2Zchn"/>
    <w:link w:val="BGS-berschrift3"/>
    <w:rsid w:val="00E62A7E"/>
    <w:rPr>
      <w:rFonts w:ascii="Arial Black" w:hAnsi="Arial Black"/>
      <w:b/>
      <w:sz w:val="24"/>
      <w:szCs w:val="24"/>
    </w:rPr>
  </w:style>
  <w:style w:type="paragraph" w:customStyle="1" w:styleId="BGS-berschrift5">
    <w:name w:val="BGS-Überschrift 5"/>
    <w:basedOn w:val="BGS-berschrift4"/>
    <w:link w:val="BGS-berschrift5Zchn"/>
    <w:qFormat/>
    <w:rsid w:val="00E62A7E"/>
    <w:pPr>
      <w:outlineLvl w:val="4"/>
    </w:pPr>
  </w:style>
  <w:style w:type="character" w:customStyle="1" w:styleId="BGS-berschrift4Zchn">
    <w:name w:val="BGS-Überschrift 4 Zchn"/>
    <w:basedOn w:val="BGS-berschrift3Zchn"/>
    <w:link w:val="BGS-berschrift4"/>
    <w:rsid w:val="00E62A7E"/>
    <w:rPr>
      <w:rFonts w:ascii="Arial Black" w:hAnsi="Arial Black"/>
      <w:b/>
      <w:sz w:val="24"/>
      <w:szCs w:val="24"/>
    </w:rPr>
  </w:style>
  <w:style w:type="paragraph" w:customStyle="1" w:styleId="BGS-Aufzhlung">
    <w:name w:val="BGS-Aufzählung"/>
    <w:link w:val="BGS-AufzhlungZchn"/>
    <w:qFormat/>
    <w:rsid w:val="006E0A30"/>
    <w:pPr>
      <w:ind w:left="691" w:hanging="510"/>
    </w:pPr>
    <w:rPr>
      <w:b/>
    </w:rPr>
  </w:style>
  <w:style w:type="character" w:customStyle="1" w:styleId="BGS-berschrift5Zchn">
    <w:name w:val="BGS-Überschrift 5 Zchn"/>
    <w:basedOn w:val="BGS-berschrift4Zchn"/>
    <w:link w:val="BGS-berschrift5"/>
    <w:rsid w:val="00E62A7E"/>
    <w:rPr>
      <w:rFonts w:ascii="Arial Black" w:hAnsi="Arial Black"/>
      <w:b/>
      <w:sz w:val="24"/>
      <w:szCs w:val="24"/>
    </w:rPr>
  </w:style>
  <w:style w:type="character" w:styleId="Fett">
    <w:name w:val="Strong"/>
    <w:basedOn w:val="Absatz-Standardschriftart"/>
    <w:uiPriority w:val="22"/>
    <w:qFormat/>
    <w:rsid w:val="00E62A7E"/>
    <w:rPr>
      <w:b/>
      <w:bCs/>
    </w:rPr>
  </w:style>
  <w:style w:type="character" w:customStyle="1" w:styleId="BGS-AufzhlungZchn">
    <w:name w:val="BGS-Aufzählung Zchn"/>
    <w:basedOn w:val="BGS-berschrift2Zchn"/>
    <w:link w:val="BGS-Aufzhlung"/>
    <w:rsid w:val="006E0A30"/>
    <w:rPr>
      <w:rFonts w:ascii="Arial Black" w:hAnsi="Arial Black"/>
      <w:b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5460D"/>
    <w:rPr>
      <w:rFonts w:eastAsiaTheme="majorEastAsia" w:cstheme="majorBidi"/>
      <w:b/>
      <w:bCs/>
      <w:sz w:val="24"/>
      <w:szCs w:val="28"/>
    </w:rPr>
  </w:style>
  <w:style w:type="paragraph" w:customStyle="1" w:styleId="Kursiv">
    <w:name w:val="Kursiv"/>
    <w:basedOn w:val="BGS-Standard"/>
    <w:link w:val="KursivZchn"/>
    <w:qFormat/>
    <w:rsid w:val="00E62A7E"/>
    <w:rPr>
      <w:i/>
    </w:rPr>
  </w:style>
  <w:style w:type="character" w:customStyle="1" w:styleId="KursivZchn">
    <w:name w:val="Kursiv Zchn"/>
    <w:basedOn w:val="BGS-StandardZchn"/>
    <w:link w:val="Kursiv"/>
    <w:rsid w:val="00E62A7E"/>
    <w:rPr>
      <w:i/>
    </w:rPr>
  </w:style>
  <w:style w:type="paragraph" w:styleId="Titel">
    <w:name w:val="Title"/>
    <w:basedOn w:val="Standard"/>
    <w:next w:val="Standard"/>
    <w:link w:val="TitelZchn"/>
    <w:uiPriority w:val="10"/>
    <w:rsid w:val="006E0A30"/>
    <w:pPr>
      <w:pBdr>
        <w:bottom w:val="single" w:sz="8" w:space="4" w:color="4F81BD" w:themeColor="accent1"/>
      </w:pBdr>
      <w:spacing w:line="320" w:lineRule="exact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E0A30"/>
    <w:rPr>
      <w:rFonts w:ascii="Arial Black" w:eastAsiaTheme="majorEastAsia" w:hAnsi="Arial Black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81968"/>
    <w:rPr>
      <w:rFonts w:eastAsiaTheme="majorEastAsia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A5E82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A5E82"/>
    <w:rPr>
      <w:rFonts w:eastAsiaTheme="majorEastAsia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81968"/>
    <w:rPr>
      <w:rFonts w:eastAsiaTheme="majorEastAsia" w:cstheme="majorBidi"/>
    </w:rPr>
  </w:style>
  <w:style w:type="paragraph" w:styleId="Kopfzeile">
    <w:name w:val="header"/>
    <w:basedOn w:val="Standard"/>
    <w:link w:val="KopfzeileZchn"/>
    <w:uiPriority w:val="99"/>
    <w:unhideWhenUsed/>
    <w:rsid w:val="00677BD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7BD5"/>
  </w:style>
  <w:style w:type="paragraph" w:styleId="Fuzeile">
    <w:name w:val="footer"/>
    <w:basedOn w:val="Standard"/>
    <w:link w:val="FuzeileZchn"/>
    <w:uiPriority w:val="99"/>
    <w:unhideWhenUsed/>
    <w:rsid w:val="00677BD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7BD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1D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1D3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B23E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B23EC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B23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e-int.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66CB0-9087-4D66-9C99-EBDAA3FC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Schleuning Eva</dc:creator>
  <cp:keywords/>
  <dc:description/>
  <cp:lastModifiedBy>Schleuning Eva</cp:lastModifiedBy>
  <cp:revision>1</cp:revision>
  <dcterms:created xsi:type="dcterms:W3CDTF">2023-06-22T11:04:00Z</dcterms:created>
  <dcterms:modified xsi:type="dcterms:W3CDTF">2023-06-22T11:05:00Z</dcterms:modified>
</cp:coreProperties>
</file>